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85259" w14:textId="28F1D7A6" w:rsidR="005B69A8" w:rsidRPr="005B69A8" w:rsidRDefault="005B69A8" w:rsidP="005B69A8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 xml:space="preserve">Maxime </w:t>
      </w:r>
      <w:proofErr w:type="spellStart"/>
      <w:r w:rsidRPr="005B69A8">
        <w:rPr>
          <w:rFonts w:ascii="Roboto Mono Medium" w:hAnsi="Roboto Mono Medium"/>
          <w:sz w:val="28"/>
          <w:szCs w:val="28"/>
        </w:rPr>
        <w:t>Prangé</w:t>
      </w:r>
      <w:proofErr w:type="spellEnd"/>
      <w:r w:rsidRPr="005B69A8">
        <w:rPr>
          <w:rFonts w:ascii="Roboto Mono Medium" w:hAnsi="Roboto Mono Medium"/>
          <w:sz w:val="28"/>
          <w:szCs w:val="28"/>
        </w:rPr>
        <w:t xml:space="preserve"> </w:t>
      </w:r>
      <w:r>
        <w:rPr>
          <w:rFonts w:ascii="Roboto Mono Medium" w:hAnsi="Roboto Mono Medium"/>
          <w:sz w:val="28"/>
          <w:szCs w:val="28"/>
        </w:rPr>
        <w:t>–</w:t>
      </w:r>
      <w:r w:rsidRPr="005B69A8">
        <w:rPr>
          <w:rFonts w:ascii="Roboto Mono Medium" w:hAnsi="Roboto Mono Medium"/>
          <w:sz w:val="28"/>
          <w:szCs w:val="28"/>
        </w:rPr>
        <w:t xml:space="preserve"> Démarche</w:t>
      </w:r>
      <w:r>
        <w:rPr>
          <w:rFonts w:ascii="Roboto Mono Medium" w:hAnsi="Roboto Mono Medium"/>
          <w:sz w:val="28"/>
          <w:szCs w:val="28"/>
        </w:rPr>
        <w:t xml:space="preserve"> artistique</w:t>
      </w:r>
    </w:p>
    <w:p w14:paraId="5FA52929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2184589D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70311414" w14:textId="165BED24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 xml:space="preserve">Du dedans au dehors, du jour à la nuit, de l’environnement au paysage, du profane au sacré. Ces transitions quotidiennes sont autant de déplacements du réel vers l’imaginaire dans lesquels j’éprouve les limites de ma perception visuelle et son interprétation. </w:t>
      </w:r>
    </w:p>
    <w:p w14:paraId="25DC4112" w14:textId="77777777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0DB9287B" w14:textId="77777777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>J’y mène une recherche photographique jouant avec les phénomènes lumineux qui affecte la perception humaine. Il en résulte des images d’une familière étrangeté, ramenant dans le sensible ce qui est à priori imaginaire.</w:t>
      </w:r>
    </w:p>
    <w:p w14:paraId="1352C177" w14:textId="77777777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68D4B058" w14:textId="77777777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>Dans un second temps, je replace ma recherche dans la matérialité et l’expérience de l’espace domestique.</w:t>
      </w:r>
    </w:p>
    <w:p w14:paraId="793B0575" w14:textId="50F86F32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>Elle prend la forme d’œuvres fonctionnelles s’insérant dans les lieux du quotidien pour les transcender.</w:t>
      </w:r>
      <w:r>
        <w:rPr>
          <w:rFonts w:ascii="ISOCPEUR" w:hAnsi="ISOCPEUR"/>
          <w:sz w:val="24"/>
          <w:szCs w:val="24"/>
        </w:rPr>
        <w:t xml:space="preserve"> </w:t>
      </w:r>
      <w:r w:rsidRPr="005B69A8">
        <w:rPr>
          <w:rFonts w:ascii="ISOCPEUR" w:hAnsi="ISOCPEUR"/>
          <w:sz w:val="24"/>
          <w:szCs w:val="24"/>
        </w:rPr>
        <w:t xml:space="preserve">Leur usage routinier ouvre la perception du réel à un ressenti plus abstrait. </w:t>
      </w:r>
    </w:p>
    <w:p w14:paraId="684D5CED" w14:textId="77777777" w:rsidR="005B69A8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62A33077" w14:textId="7AF2E103" w:rsidR="00FC2BAF" w:rsidRP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>Selon un processus similaire à la persistance rétinienne, mes luminaires, rideaux, cadres et autres objets liés à la lumière, se confondent aux autres, tout en faisant perdurer un indicible étonnement.</w:t>
      </w:r>
    </w:p>
    <w:sectPr w:rsidR="00FC2BAF" w:rsidRPr="005B6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Mono Medium">
    <w:panose1 w:val="00000009000000000000"/>
    <w:charset w:val="00"/>
    <w:family w:val="modern"/>
    <w:pitch w:val="fixed"/>
    <w:sig w:usb0="E00002FF" w:usb1="1000205B" w:usb2="00000020" w:usb3="00000000" w:csb0="0000019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5B69A8"/>
    <w:rsid w:val="00CD501D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1</cp:revision>
  <dcterms:created xsi:type="dcterms:W3CDTF">2024-11-14T23:17:00Z</dcterms:created>
  <dcterms:modified xsi:type="dcterms:W3CDTF">2024-11-14T23:20:00Z</dcterms:modified>
</cp:coreProperties>
</file>